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845E2" w:rsidRDefault="00E845E2" w:rsidP="00E845E2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</w:pPr>
      <w:r w:rsidRPr="00E845E2"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>ACC311 C</w:t>
      </w:r>
      <w:r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>urrent Midterm Papers Fall 2013</w:t>
      </w:r>
      <w:r w:rsidRPr="00E845E2"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 xml:space="preserve"> </w:t>
      </w:r>
    </w:p>
    <w:p w:rsidR="00E845E2" w:rsidRDefault="00E845E2" w:rsidP="00E845E2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</w:pPr>
      <w:r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>(25 May</w:t>
      </w:r>
      <w:r w:rsidRPr="00E845E2"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>-201</w:t>
      </w:r>
      <w:r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>3</w:t>
      </w:r>
      <w:r w:rsidRPr="00E845E2"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 xml:space="preserve"> to </w:t>
      </w:r>
      <w:r>
        <w:rPr>
          <w:rFonts w:ascii="Verdana" w:eastAsia="Times New Roman" w:hAnsi="Verdana" w:cs="Times New Roman"/>
          <w:b/>
          <w:color w:val="FF0000"/>
          <w:kern w:val="36"/>
          <w:sz w:val="36"/>
          <w:szCs w:val="36"/>
        </w:rPr>
        <w:t>06 June 2013)</w:t>
      </w:r>
    </w:p>
    <w:p w:rsid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E845E2">
        <w:rPr>
          <w:rFonts w:ascii="Verdana" w:hAnsi="Verdana"/>
          <w:b/>
          <w:color w:val="000000"/>
          <w:sz w:val="28"/>
          <w:szCs w:val="28"/>
        </w:rPr>
        <w:t xml:space="preserve">ACC311 VU Current Midterm Spring </w:t>
      </w:r>
      <w:r w:rsidRPr="00E845E2">
        <w:rPr>
          <w:rFonts w:ascii="Verdana" w:hAnsi="Verdana"/>
          <w:b/>
          <w:color w:val="000000"/>
          <w:sz w:val="28"/>
          <w:szCs w:val="28"/>
        </w:rPr>
        <w:t xml:space="preserve">26 may </w:t>
      </w:r>
      <w:r w:rsidRPr="00E845E2">
        <w:rPr>
          <w:rFonts w:ascii="Verdana" w:hAnsi="Verdana"/>
          <w:b/>
          <w:color w:val="000000"/>
          <w:sz w:val="28"/>
          <w:szCs w:val="28"/>
        </w:rPr>
        <w:t>2013 </w:t>
      </w:r>
      <w:bookmarkStart w:id="0" w:name="Y202591S0"/>
      <w:bookmarkEnd w:id="0"/>
      <w:r w:rsidRPr="00E845E2">
        <w:rPr>
          <w:rFonts w:ascii="Verdana" w:hAnsi="Verdana"/>
          <w:b/>
          <w:color w:val="000000"/>
          <w:sz w:val="28"/>
          <w:szCs w:val="28"/>
        </w:rPr>
        <w:t>Papers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E845E2">
        <w:rPr>
          <w:rFonts w:ascii="Verdana" w:hAnsi="Verdana"/>
          <w:b/>
          <w:color w:val="000000"/>
          <w:sz w:val="28"/>
          <w:szCs w:val="28"/>
        </w:rPr>
        <w:t xml:space="preserve">28 </w:t>
      </w:r>
      <w:proofErr w:type="spellStart"/>
      <w:r w:rsidRPr="00E845E2">
        <w:rPr>
          <w:rFonts w:ascii="Verdana" w:hAnsi="Verdana"/>
          <w:b/>
          <w:color w:val="000000"/>
          <w:sz w:val="28"/>
          <w:szCs w:val="28"/>
        </w:rPr>
        <w:t>mcqs</w:t>
      </w:r>
      <w:proofErr w:type="spellEnd"/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E</w:t>
      </w:r>
      <w:bookmarkStart w:id="1" w:name="_GoBack"/>
      <w:bookmarkEnd w:id="1"/>
      <w:r w:rsidRPr="00E845E2">
        <w:rPr>
          <w:rFonts w:ascii="Verdana" w:hAnsi="Verdana"/>
          <w:color w:val="000000"/>
          <w:sz w:val="28"/>
          <w:szCs w:val="28"/>
        </w:rPr>
        <w:t>nlist the categories of </w:t>
      </w:r>
      <w:bookmarkStart w:id="2" w:name="Y202591S6"/>
      <w:bookmarkEnd w:id="2"/>
      <w:r w:rsidRPr="00E845E2">
        <w:rPr>
          <w:rFonts w:ascii="Verdana" w:hAnsi="Verdana"/>
          <w:color w:val="000000"/>
          <w:sz w:val="28"/>
          <w:szCs w:val="28"/>
        </w:rPr>
        <w:t>risk assessment procedure ( 3 marks)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proofErr w:type="gramStart"/>
      <w:r w:rsidRPr="00E845E2">
        <w:rPr>
          <w:rFonts w:ascii="Verdana" w:hAnsi="Verdana"/>
          <w:color w:val="000000"/>
          <w:sz w:val="28"/>
          <w:szCs w:val="28"/>
        </w:rPr>
        <w:t>definition</w:t>
      </w:r>
      <w:proofErr w:type="gramEnd"/>
      <w:r w:rsidRPr="00E845E2">
        <w:rPr>
          <w:rFonts w:ascii="Verdana" w:hAnsi="Verdana"/>
          <w:color w:val="000000"/>
          <w:sz w:val="28"/>
          <w:szCs w:val="28"/>
        </w:rPr>
        <w:t xml:space="preserve"> of internal control and enlist the procedure of audit ? (3 marks)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proofErr w:type="gramStart"/>
      <w:r w:rsidRPr="00E845E2">
        <w:rPr>
          <w:rFonts w:ascii="Verdana" w:hAnsi="Verdana"/>
          <w:color w:val="000000"/>
          <w:sz w:val="28"/>
          <w:szCs w:val="28"/>
        </w:rPr>
        <w:t>what</w:t>
      </w:r>
      <w:proofErr w:type="gramEnd"/>
      <w:r w:rsidRPr="00E845E2">
        <w:rPr>
          <w:rFonts w:ascii="Verdana" w:hAnsi="Verdana"/>
          <w:color w:val="000000"/>
          <w:sz w:val="28"/>
          <w:szCs w:val="28"/>
        </w:rPr>
        <w:t xml:space="preserve"> is the purpose of substantive procedure and define the “timing”? (5 marks)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proofErr w:type="gramStart"/>
      <w:r w:rsidRPr="00E845E2">
        <w:rPr>
          <w:rFonts w:ascii="Verdana" w:hAnsi="Verdana"/>
          <w:color w:val="000000"/>
          <w:sz w:val="28"/>
          <w:szCs w:val="28"/>
        </w:rPr>
        <w:t>what</w:t>
      </w:r>
      <w:proofErr w:type="gramEnd"/>
      <w:r w:rsidRPr="00E845E2">
        <w:rPr>
          <w:rFonts w:ascii="Verdana" w:hAnsi="Verdana"/>
          <w:color w:val="000000"/>
          <w:sz w:val="28"/>
          <w:szCs w:val="28"/>
        </w:rPr>
        <w:t xml:space="preserve"> is the information system and what is the importance in the </w:t>
      </w:r>
      <w:bookmarkStart w:id="3" w:name="Y202591S2"/>
      <w:bookmarkEnd w:id="3"/>
      <w:r w:rsidRPr="00E845E2">
        <w:rPr>
          <w:rFonts w:ascii="Verdana" w:hAnsi="Verdana"/>
          <w:color w:val="000000"/>
          <w:sz w:val="28"/>
          <w:szCs w:val="28"/>
        </w:rPr>
        <w:t>accounting </w:t>
      </w:r>
      <w:bookmarkStart w:id="4" w:name="Y202591S8"/>
      <w:bookmarkEnd w:id="4"/>
      <w:r w:rsidRPr="00E845E2">
        <w:rPr>
          <w:rFonts w:ascii="Verdana" w:hAnsi="Verdana"/>
          <w:color w:val="000000"/>
          <w:sz w:val="28"/>
          <w:szCs w:val="28"/>
        </w:rPr>
        <w:t>systems (5 marks)</w:t>
      </w:r>
    </w:p>
    <w:p w:rsid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E845E2">
        <w:rPr>
          <w:rFonts w:ascii="Verdana" w:hAnsi="Verdana"/>
          <w:b/>
          <w:color w:val="000000"/>
          <w:sz w:val="28"/>
          <w:szCs w:val="28"/>
        </w:rPr>
        <w:t>ACC311 VU Current Midterm Total 27 Question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22 MCQs and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3 Questions of 3 Marks and 2 Qs of 5 Each.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E845E2">
        <w:rPr>
          <w:rFonts w:ascii="Verdana" w:hAnsi="Verdana"/>
          <w:color w:val="000000"/>
          <w:sz w:val="28"/>
          <w:szCs w:val="28"/>
        </w:rPr>
        <w:t>Mcqs</w:t>
      </w:r>
      <w:proofErr w:type="spellEnd"/>
      <w:r w:rsidRPr="00E845E2">
        <w:rPr>
          <w:rFonts w:ascii="Verdana" w:hAnsi="Verdana"/>
          <w:color w:val="000000"/>
          <w:sz w:val="28"/>
          <w:szCs w:val="28"/>
        </w:rPr>
        <w:t xml:space="preserve"> were mostly from past papers and current semester's Quizzes.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 xml:space="preserve">2 Qs about Risk of Material </w:t>
      </w:r>
      <w:proofErr w:type="spellStart"/>
      <w:r w:rsidRPr="00E845E2">
        <w:rPr>
          <w:rFonts w:ascii="Verdana" w:hAnsi="Verdana"/>
          <w:color w:val="000000"/>
          <w:sz w:val="28"/>
          <w:szCs w:val="28"/>
        </w:rPr>
        <w:t>Mistatement</w:t>
      </w:r>
      <w:proofErr w:type="spellEnd"/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Test of Controls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Negligence and tort of Negligence</w:t>
      </w:r>
    </w:p>
    <w:p w:rsidR="00E845E2" w:rsidRPr="00E845E2" w:rsidRDefault="00E845E2" w:rsidP="00E845E2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</w:rPr>
      </w:pP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  <w:t>Subject: ACC311 Fundamentals of Auditing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  <w:t>Date: 27-05-2013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 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What is the primary difference between an operational audit and a compliance audit?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If you hired by a government bank as an auditor what you do for permit bank's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proofErr w:type="gramStart"/>
      <w:r w:rsidRPr="00E845E2">
        <w:rPr>
          <w:rFonts w:ascii="Verdana" w:hAnsi="Verdana"/>
          <w:color w:val="000000"/>
          <w:sz w:val="28"/>
          <w:szCs w:val="28"/>
        </w:rPr>
        <w:t>Credibility?</w:t>
      </w:r>
      <w:proofErr w:type="gramEnd"/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What is audit process and what is its importance?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lastRenderedPageBreak/>
        <w:t>What is audit risk assessment?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proofErr w:type="spellStart"/>
      <w:r w:rsidRPr="00E845E2">
        <w:rPr>
          <w:rFonts w:ascii="Verdana" w:hAnsi="Verdana"/>
          <w:color w:val="000000"/>
          <w:sz w:val="28"/>
          <w:szCs w:val="28"/>
        </w:rPr>
        <w:t>Mr.Kamran</w:t>
      </w:r>
      <w:proofErr w:type="spellEnd"/>
      <w:r w:rsidRPr="00E845E2">
        <w:rPr>
          <w:rFonts w:ascii="Verdana" w:hAnsi="Verdana"/>
          <w:color w:val="000000"/>
          <w:sz w:val="28"/>
          <w:szCs w:val="28"/>
        </w:rPr>
        <w:t xml:space="preserve"> is a partner of an audit firm. He bought shares of a company for which his firm is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proofErr w:type="gramStart"/>
      <w:r w:rsidRPr="00E845E2">
        <w:rPr>
          <w:rFonts w:ascii="Verdana" w:hAnsi="Verdana"/>
          <w:color w:val="000000"/>
          <w:sz w:val="28"/>
          <w:szCs w:val="28"/>
        </w:rPr>
        <w:t>Also conducting audit.</w:t>
      </w:r>
      <w:proofErr w:type="gramEnd"/>
      <w:r w:rsidRPr="00E845E2">
        <w:rPr>
          <w:rFonts w:ascii="Verdana" w:hAnsi="Verdana"/>
          <w:color w:val="000000"/>
          <w:sz w:val="28"/>
          <w:szCs w:val="28"/>
        </w:rPr>
        <w:t xml:space="preserve"> However, he sold out all these shares within thirty days and immediately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>Take any step under the Companies Law, 1984?</w:t>
      </w:r>
    </w:p>
    <w:p w:rsidR="00E845E2" w:rsidRPr="00E845E2" w:rsidRDefault="00E845E2" w:rsidP="00E845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8"/>
          <w:szCs w:val="28"/>
        </w:rPr>
      </w:pPr>
      <w:r w:rsidRPr="00E845E2">
        <w:rPr>
          <w:rFonts w:ascii="Verdana" w:hAnsi="Verdana"/>
          <w:color w:val="000000"/>
          <w:sz w:val="28"/>
          <w:szCs w:val="28"/>
        </w:rPr>
        <w:t xml:space="preserve">Suppose an auditor makes the assessment that there is a low level of control risk and inherent risk </w:t>
      </w:r>
      <w:proofErr w:type="gramStart"/>
      <w:r w:rsidRPr="00E845E2">
        <w:rPr>
          <w:rFonts w:ascii="Verdana" w:hAnsi="Verdana"/>
          <w:color w:val="000000"/>
          <w:sz w:val="28"/>
          <w:szCs w:val="28"/>
        </w:rPr>
        <w:t>For</w:t>
      </w:r>
      <w:proofErr w:type="gramEnd"/>
      <w:r w:rsidRPr="00E845E2">
        <w:rPr>
          <w:rFonts w:ascii="Verdana" w:hAnsi="Verdana"/>
          <w:color w:val="000000"/>
          <w:sz w:val="28"/>
          <w:szCs w:val="28"/>
        </w:rPr>
        <w:t xml:space="preserve"> a client, what would you expect the auditor to do in this situation?</w:t>
      </w:r>
    </w:p>
    <w:p w:rsidR="00626C92" w:rsidRPr="00E845E2" w:rsidRDefault="00626C92">
      <w:pPr>
        <w:rPr>
          <w:sz w:val="28"/>
          <w:szCs w:val="28"/>
        </w:rPr>
      </w:pPr>
    </w:p>
    <w:sectPr w:rsidR="00626C92" w:rsidRPr="00E845E2" w:rsidSect="00E845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19" w:rsidRDefault="00F24319" w:rsidP="00E845E2">
      <w:pPr>
        <w:spacing w:after="0" w:line="240" w:lineRule="auto"/>
      </w:pPr>
      <w:r>
        <w:separator/>
      </w:r>
    </w:p>
  </w:endnote>
  <w:endnote w:type="continuationSeparator" w:id="0">
    <w:p w:rsidR="00F24319" w:rsidRDefault="00F24319" w:rsidP="00E8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E2" w:rsidRPr="00E845E2" w:rsidRDefault="00E845E2" w:rsidP="00E845E2">
    <w:pPr>
      <w:pStyle w:val="Header"/>
      <w:jc w:val="center"/>
      <w:rPr>
        <w:b/>
        <w:color w:val="FF0000"/>
        <w:sz w:val="40"/>
        <w:szCs w:val="40"/>
      </w:rPr>
    </w:pPr>
    <w:r w:rsidRPr="00E845E2">
      <w:rPr>
        <w:b/>
        <w:color w:val="FF0000"/>
        <w:sz w:val="40"/>
        <w:szCs w:val="40"/>
      </w:rPr>
      <w:t>www.vustudy.com</w:t>
    </w:r>
  </w:p>
  <w:p w:rsidR="00E845E2" w:rsidRDefault="00E84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19" w:rsidRDefault="00F24319" w:rsidP="00E845E2">
      <w:pPr>
        <w:spacing w:after="0" w:line="240" w:lineRule="auto"/>
      </w:pPr>
      <w:r>
        <w:separator/>
      </w:r>
    </w:p>
  </w:footnote>
  <w:footnote w:type="continuationSeparator" w:id="0">
    <w:p w:rsidR="00F24319" w:rsidRDefault="00F24319" w:rsidP="00E8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E2" w:rsidRPr="00E845E2" w:rsidRDefault="00E845E2" w:rsidP="00E845E2">
    <w:pPr>
      <w:pStyle w:val="Header"/>
      <w:jc w:val="center"/>
      <w:rPr>
        <w:b/>
        <w:color w:val="FF0000"/>
        <w:sz w:val="40"/>
        <w:szCs w:val="40"/>
      </w:rPr>
    </w:pPr>
    <w:r w:rsidRPr="00E845E2">
      <w:rPr>
        <w:b/>
        <w:color w:val="FF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E2"/>
    <w:rsid w:val="00626C92"/>
    <w:rsid w:val="00E845E2"/>
    <w:rsid w:val="00F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E2"/>
  </w:style>
  <w:style w:type="paragraph" w:styleId="Footer">
    <w:name w:val="footer"/>
    <w:basedOn w:val="Normal"/>
    <w:link w:val="FooterChar"/>
    <w:uiPriority w:val="99"/>
    <w:unhideWhenUsed/>
    <w:rsid w:val="00E8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E2"/>
  </w:style>
  <w:style w:type="paragraph" w:styleId="Footer">
    <w:name w:val="footer"/>
    <w:basedOn w:val="Normal"/>
    <w:link w:val="FooterChar"/>
    <w:uiPriority w:val="99"/>
    <w:unhideWhenUsed/>
    <w:rsid w:val="00E8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2020-03-20T13:29:00Z</dcterms:created>
  <dcterms:modified xsi:type="dcterms:W3CDTF">2020-03-20T13:40:00Z</dcterms:modified>
</cp:coreProperties>
</file>