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489" w:rsidRDefault="003D2FAD">
      <w:r>
        <w:t xml:space="preserve">1.Economies of scope refer to:  </w:t>
      </w:r>
    </w:p>
    <w:p w:rsidR="003D2FAD" w:rsidRDefault="003D2FAD">
      <w:r>
        <w:t>Ans: Changes in Technology</w:t>
      </w:r>
    </w:p>
    <w:p w:rsidR="003D2FAD" w:rsidRDefault="003D2FAD">
      <w:r>
        <w:t>2.Revenue is equal to:</w:t>
      </w:r>
    </w:p>
    <w:p w:rsidR="003D2FAD" w:rsidRDefault="003D2FAD">
      <w:r>
        <w:t>Ans: Price Times Quantity</w:t>
      </w:r>
    </w:p>
    <w:p w:rsidR="003D2FAD" w:rsidRDefault="003D2FAD">
      <w:r>
        <w:t>3.The long-run supply curve of an increasing cost industry is:</w:t>
      </w:r>
    </w:p>
    <w:p w:rsidR="003D2FAD" w:rsidRDefault="003D2FAD">
      <w:r>
        <w:t>Ans: Upward Sloping</w:t>
      </w:r>
    </w:p>
    <w:p w:rsidR="003D2FAD" w:rsidRDefault="003D2FAD">
      <w:r>
        <w:t>4.When the joint output of a single firm is greater than the output that could be achieved by two different firms each producing a single output is called:</w:t>
      </w:r>
    </w:p>
    <w:p w:rsidR="00BF3FD8" w:rsidRDefault="003D2FAD">
      <w:r>
        <w:t>Ans: Economies of Scope</w:t>
      </w:r>
    </w:p>
    <w:p w:rsidR="00BF3FD8" w:rsidRDefault="00BF3FD8">
      <w:r>
        <w:t>5.Which of the Following is correct:</w:t>
      </w:r>
    </w:p>
    <w:p w:rsidR="00BF3FD8" w:rsidRDefault="00BF3FD8">
      <w:r>
        <w:t xml:space="preserve">Ans: Accounting Profit=Revenue(R)-Labor </w:t>
      </w:r>
      <w:proofErr w:type="gramStart"/>
      <w:r>
        <w:t>Cost(</w:t>
      </w:r>
      <w:proofErr w:type="gramEnd"/>
      <w:r>
        <w:t>WL)</w:t>
      </w:r>
    </w:p>
    <w:p w:rsidR="00BF3FD8" w:rsidRDefault="00BF3FD8">
      <w:r>
        <w:t>6.A firm never operates:</w:t>
      </w:r>
    </w:p>
    <w:p w:rsidR="00BF3FD8" w:rsidRDefault="00BF3FD8">
      <w:r>
        <w:t>Ans: On the Downward – Sloping Portion of its AVC curve</w:t>
      </w:r>
    </w:p>
    <w:p w:rsidR="003D2FAD" w:rsidRDefault="00BF3FD8">
      <w:r>
        <w:t xml:space="preserve">7.In a constant -cost industry, price always </w:t>
      </w:r>
      <w:proofErr w:type="gramStart"/>
      <w:r>
        <w:t>equal</w:t>
      </w:r>
      <w:r w:rsidR="003D2FAD">
        <w:t xml:space="preserve"> </w:t>
      </w:r>
      <w:r>
        <w:t>:</w:t>
      </w:r>
      <w:proofErr w:type="gramEnd"/>
    </w:p>
    <w:p w:rsidR="00BF3FD8" w:rsidRDefault="00BF3FD8">
      <w:r>
        <w:t xml:space="preserve">Ans: </w:t>
      </w:r>
      <w:r w:rsidR="00E65677">
        <w:t>LRMC</w:t>
      </w:r>
      <w:bookmarkStart w:id="0" w:name="_GoBack"/>
      <w:bookmarkEnd w:id="0"/>
      <w:r w:rsidR="00E65677">
        <w:t xml:space="preserve"> and minimu</w:t>
      </w:r>
      <w:r w:rsidR="000954C2">
        <w:t>m LRAC</w:t>
      </w:r>
    </w:p>
    <w:p w:rsidR="00BF3FD8" w:rsidRDefault="00BF3FD8">
      <w:r>
        <w:t>8.The producer surplus for a market can be measured as:</w:t>
      </w:r>
    </w:p>
    <w:p w:rsidR="00BF3FD8" w:rsidRDefault="00BF3FD8">
      <w:r>
        <w:t xml:space="preserve">Ans: Area between the equilibrium price line and </w:t>
      </w:r>
      <w:r w:rsidR="00036EF5">
        <w:t xml:space="preserve">the </w:t>
      </w:r>
      <w:r>
        <w:t>supply curve to the left of equilibrium output</w:t>
      </w:r>
    </w:p>
    <w:p w:rsidR="00036EF5" w:rsidRDefault="00036EF5">
      <w:r>
        <w:t>9.Agricultural products are produced in perfectly competitive market because:</w:t>
      </w:r>
    </w:p>
    <w:p w:rsidR="00036EF5" w:rsidRDefault="00036EF5">
      <w:r>
        <w:t xml:space="preserve">Ans: Firm are price taker, </w:t>
      </w:r>
      <w:proofErr w:type="gramStart"/>
      <w:r>
        <w:t>There</w:t>
      </w:r>
      <w:proofErr w:type="gramEnd"/>
      <w:r>
        <w:t xml:space="preserve"> are large producers/firms of agriculture products, All Firms are producing perfect substitute </w:t>
      </w:r>
    </w:p>
    <w:p w:rsidR="00036EF5" w:rsidRDefault="00036EF5">
      <w:r>
        <w:t xml:space="preserve">10.Suppose output of two automobile firms, one is producing is cars other is producing trucks, is greater than the output of automobile firm producing both car and </w:t>
      </w:r>
      <w:proofErr w:type="gramStart"/>
      <w:r>
        <w:t>jointly ,</w:t>
      </w:r>
      <w:proofErr w:type="gramEnd"/>
      <w:r>
        <w:t xml:space="preserve"> we can conclude that the production process involves: </w:t>
      </w:r>
    </w:p>
    <w:p w:rsidR="00036EF5" w:rsidRDefault="00036EF5">
      <w:r>
        <w:t>Ans: Diseconomies of Scope</w:t>
      </w:r>
    </w:p>
    <w:sectPr w:rsidR="00036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AD"/>
    <w:rsid w:val="00036EF5"/>
    <w:rsid w:val="000954C2"/>
    <w:rsid w:val="00254489"/>
    <w:rsid w:val="003D2FAD"/>
    <w:rsid w:val="00BF3FD8"/>
    <w:rsid w:val="00E6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C15B"/>
  <w15:chartTrackingRefBased/>
  <w15:docId w15:val="{734825F0-9DBE-4888-B2CB-31E3983D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DA3B2-0780-4772-BA2F-BA2D14D7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2022-02-08T16:52:00Z</dcterms:created>
  <dcterms:modified xsi:type="dcterms:W3CDTF">2022-02-08T17:52:00Z</dcterms:modified>
</cp:coreProperties>
</file>